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83" w:rsidRPr="006431F0" w:rsidRDefault="006431F0" w:rsidP="006431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укладені господарські договори, сума яких перевищує 10 тисяч гривень.</w:t>
      </w:r>
    </w:p>
    <w:p w:rsidR="007F5383" w:rsidRDefault="007F5383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997"/>
        <w:gridCol w:w="1336"/>
        <w:gridCol w:w="1358"/>
        <w:gridCol w:w="1660"/>
        <w:gridCol w:w="1447"/>
        <w:gridCol w:w="1108"/>
        <w:gridCol w:w="1335"/>
        <w:gridCol w:w="1952"/>
        <w:gridCol w:w="1609"/>
        <w:gridCol w:w="1984"/>
      </w:tblGrid>
      <w:tr w:rsidR="003D372F" w:rsidTr="00151D28">
        <w:tc>
          <w:tcPr>
            <w:tcW w:w="675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418" w:type="dxa"/>
          </w:tcPr>
          <w:p w:rsidR="006431F0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  <w:p w:rsidR="006431F0" w:rsidRPr="0073265F" w:rsidRDefault="006431F0" w:rsidP="00151D28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Назва договору</w:t>
            </w:r>
          </w:p>
        </w:tc>
        <w:tc>
          <w:tcPr>
            <w:tcW w:w="1693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Найменування контрагента</w:t>
            </w:r>
          </w:p>
        </w:tc>
        <w:tc>
          <w:tcPr>
            <w:tcW w:w="1479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Код ЄДРПОУ</w:t>
            </w:r>
          </w:p>
        </w:tc>
        <w:tc>
          <w:tcPr>
            <w:tcW w:w="1479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Сума договору</w:t>
            </w:r>
          </w:p>
        </w:tc>
        <w:tc>
          <w:tcPr>
            <w:tcW w:w="1161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Строк виконання послуг</w:t>
            </w:r>
          </w:p>
        </w:tc>
        <w:tc>
          <w:tcPr>
            <w:tcW w:w="1797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Предмет договору</w:t>
            </w:r>
          </w:p>
        </w:tc>
        <w:tc>
          <w:tcPr>
            <w:tcW w:w="1479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І.П.Б. відповідальної особи, що вносила інформацію</w:t>
            </w:r>
          </w:p>
        </w:tc>
        <w:tc>
          <w:tcPr>
            <w:tcW w:w="1479" w:type="dxa"/>
          </w:tcPr>
          <w:p w:rsidR="006431F0" w:rsidRPr="0073265F" w:rsidRDefault="006431F0" w:rsidP="00151D28">
            <w:pPr>
              <w:rPr>
                <w:sz w:val="18"/>
                <w:szCs w:val="18"/>
                <w:lang w:val="uk-UA"/>
              </w:rPr>
            </w:pPr>
            <w:r w:rsidRPr="0073265F">
              <w:rPr>
                <w:sz w:val="18"/>
                <w:szCs w:val="18"/>
                <w:lang w:val="uk-UA"/>
              </w:rPr>
              <w:t>Порядок та нормативно-правові акти, на основі яких утворюються тарифи на послуги та виконання робіт підприємством</w:t>
            </w:r>
          </w:p>
        </w:tc>
      </w:tr>
      <w:tr w:rsidR="003D372F" w:rsidTr="00151D28">
        <w:tc>
          <w:tcPr>
            <w:tcW w:w="675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61-2016037</w:t>
            </w:r>
          </w:p>
        </w:tc>
        <w:tc>
          <w:tcPr>
            <w:tcW w:w="1418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08.02.2016</w:t>
            </w:r>
          </w:p>
        </w:tc>
        <w:tc>
          <w:tcPr>
            <w:tcW w:w="2126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Про закупівлю послуг з постачання водяної пари та гарячої води (постачання теплової енергії) за державні кошти</w:t>
            </w:r>
          </w:p>
        </w:tc>
        <w:tc>
          <w:tcPr>
            <w:tcW w:w="1693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Київське квартирно-експлуатаційне управління</w:t>
            </w:r>
          </w:p>
        </w:tc>
        <w:tc>
          <w:tcPr>
            <w:tcW w:w="1479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22991617</w:t>
            </w:r>
          </w:p>
        </w:tc>
        <w:tc>
          <w:tcPr>
            <w:tcW w:w="1479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26 246,68 грн.</w:t>
            </w:r>
          </w:p>
        </w:tc>
        <w:tc>
          <w:tcPr>
            <w:tcW w:w="1161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</w:t>
            </w:r>
          </w:p>
        </w:tc>
        <w:tc>
          <w:tcPr>
            <w:tcW w:w="1797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Учасник передає Замовнику в період з 01 січня 2016 року по 31 грудня 2016 року теплову енергію в обсязі 23 Гкал.</w:t>
            </w:r>
          </w:p>
        </w:tc>
        <w:tc>
          <w:tcPr>
            <w:tcW w:w="1479" w:type="dxa"/>
          </w:tcPr>
          <w:p w:rsidR="006431F0" w:rsidRPr="0073265F" w:rsidRDefault="006431F0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6431F0" w:rsidRPr="0028032A" w:rsidRDefault="006431F0" w:rsidP="00151D28">
            <w:r>
              <w:rPr>
                <w:lang w:val="uk-UA"/>
              </w:rPr>
              <w:t>ЗУ «Про теплопостачання», «Правила користування тепловою енергією», «Правила технічної експлуатації систем теплопостачання комунальної енергетики України»</w:t>
            </w:r>
            <w:r w:rsidR="0028032A" w:rsidRPr="0028032A">
              <w:t xml:space="preserve"> </w:t>
            </w:r>
          </w:p>
          <w:p w:rsidR="0028032A" w:rsidRPr="0028032A" w:rsidRDefault="0028032A" w:rsidP="00151D28"/>
        </w:tc>
      </w:tr>
      <w:tr w:rsidR="003D372F" w:rsidTr="00151D28">
        <w:tc>
          <w:tcPr>
            <w:tcW w:w="675" w:type="dxa"/>
          </w:tcPr>
          <w:p w:rsidR="0028032A" w:rsidRP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28/01</w:t>
            </w:r>
          </w:p>
        </w:tc>
        <w:tc>
          <w:tcPr>
            <w:tcW w:w="1418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26.01.2016</w:t>
            </w:r>
          </w:p>
        </w:tc>
        <w:tc>
          <w:tcPr>
            <w:tcW w:w="2126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поставки</w:t>
            </w:r>
          </w:p>
        </w:tc>
        <w:tc>
          <w:tcPr>
            <w:tcW w:w="1693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ФОП Пагер І.І.</w:t>
            </w:r>
          </w:p>
        </w:tc>
        <w:tc>
          <w:tcPr>
            <w:tcW w:w="1479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000000000</w:t>
            </w:r>
          </w:p>
        </w:tc>
        <w:tc>
          <w:tcPr>
            <w:tcW w:w="1479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70 000, 00 грн</w:t>
            </w:r>
          </w:p>
        </w:tc>
        <w:tc>
          <w:tcPr>
            <w:tcW w:w="1161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</w:t>
            </w:r>
          </w:p>
        </w:tc>
        <w:tc>
          <w:tcPr>
            <w:tcW w:w="1797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Продавець зобов’язується поставити узгодженими партіями Покупцеві продукцію – двері металопластикові.</w:t>
            </w:r>
          </w:p>
        </w:tc>
        <w:tc>
          <w:tcPr>
            <w:tcW w:w="1479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Інструкція про порядок приймання продукції за кількістю №П-6 від 15.06.1965 р. </w:t>
            </w:r>
          </w:p>
          <w:p w:rsidR="0028032A" w:rsidRDefault="0028032A" w:rsidP="00151D2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28032A" w:rsidRDefault="0028032A" w:rsidP="00151D28">
            <w:pPr>
              <w:rPr>
                <w:lang w:val="uk-UA"/>
              </w:rPr>
            </w:pPr>
          </w:p>
          <w:p w:rsidR="0028032A" w:rsidRDefault="0028032A" w:rsidP="00151D28">
            <w:pPr>
              <w:rPr>
                <w:lang w:val="uk-UA"/>
              </w:rPr>
            </w:pPr>
          </w:p>
        </w:tc>
      </w:tr>
      <w:tr w:rsidR="003D372F" w:rsidTr="00151D28">
        <w:tc>
          <w:tcPr>
            <w:tcW w:w="675" w:type="dxa"/>
          </w:tcPr>
          <w:p w:rsidR="0028032A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1418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02.02.2016р</w:t>
            </w:r>
          </w:p>
        </w:tc>
        <w:tc>
          <w:tcPr>
            <w:tcW w:w="2126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поставки</w:t>
            </w:r>
          </w:p>
        </w:tc>
        <w:tc>
          <w:tcPr>
            <w:tcW w:w="1693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ФОП Шевченко В.Ф.</w:t>
            </w:r>
          </w:p>
        </w:tc>
        <w:tc>
          <w:tcPr>
            <w:tcW w:w="1479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Свідоцтво №100121528 НБ №037201</w:t>
            </w:r>
          </w:p>
        </w:tc>
        <w:tc>
          <w:tcPr>
            <w:tcW w:w="1479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50 000,00 грн.</w:t>
            </w:r>
          </w:p>
        </w:tc>
        <w:tc>
          <w:tcPr>
            <w:tcW w:w="1161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31.12.2016р</w:t>
            </w:r>
          </w:p>
        </w:tc>
        <w:tc>
          <w:tcPr>
            <w:tcW w:w="1797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Постачальник зобов’язується поставити у встановлені строки  Покупцеві товар.</w:t>
            </w:r>
          </w:p>
        </w:tc>
        <w:tc>
          <w:tcPr>
            <w:tcW w:w="1479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28032A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Інструкція про порядок приймання продукції за кількістю №П-6 від 15.06.1965 р. і П-7 – 1966р.</w:t>
            </w:r>
          </w:p>
        </w:tc>
      </w:tr>
      <w:tr w:rsidR="003D372F" w:rsidTr="00151D28">
        <w:tc>
          <w:tcPr>
            <w:tcW w:w="675" w:type="dxa"/>
          </w:tcPr>
          <w:p w:rsidR="001D3F9B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16/01</w:t>
            </w:r>
          </w:p>
        </w:tc>
        <w:tc>
          <w:tcPr>
            <w:tcW w:w="1418" w:type="dxa"/>
          </w:tcPr>
          <w:p w:rsidR="001D3F9B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02.01.2016р</w:t>
            </w:r>
          </w:p>
        </w:tc>
        <w:tc>
          <w:tcPr>
            <w:tcW w:w="2126" w:type="dxa"/>
          </w:tcPr>
          <w:p w:rsidR="001D3F9B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підряду</w:t>
            </w:r>
          </w:p>
        </w:tc>
        <w:tc>
          <w:tcPr>
            <w:tcW w:w="1693" w:type="dxa"/>
          </w:tcPr>
          <w:p w:rsidR="001D3F9B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ПП «Трубіж-Сантех»</w:t>
            </w:r>
          </w:p>
        </w:tc>
        <w:tc>
          <w:tcPr>
            <w:tcW w:w="1479" w:type="dxa"/>
          </w:tcPr>
          <w:p w:rsidR="001D3F9B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37517375</w:t>
            </w:r>
          </w:p>
        </w:tc>
        <w:tc>
          <w:tcPr>
            <w:tcW w:w="1479" w:type="dxa"/>
          </w:tcPr>
          <w:p w:rsidR="001D3F9B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70 000,00 грн</w:t>
            </w:r>
          </w:p>
        </w:tc>
        <w:tc>
          <w:tcPr>
            <w:tcW w:w="1161" w:type="dxa"/>
          </w:tcPr>
          <w:p w:rsidR="001D3F9B" w:rsidRDefault="001D3F9B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31.12.2016р</w:t>
            </w:r>
          </w:p>
        </w:tc>
        <w:tc>
          <w:tcPr>
            <w:tcW w:w="1797" w:type="dxa"/>
          </w:tcPr>
          <w:p w:rsidR="001D3F9B" w:rsidRDefault="001D3F9B" w:rsidP="00151D28">
            <w:pPr>
              <w:rPr>
                <w:lang w:val="uk-UA" w:bidi="he-IL"/>
              </w:rPr>
            </w:pPr>
            <w:r>
              <w:rPr>
                <w:lang w:val="uk-UA"/>
              </w:rPr>
              <w:t>Замовник доручає, а Підрядник приймає на себе зобов’язання</w:t>
            </w:r>
            <w:r>
              <w:rPr>
                <w:lang w:val="uk-UA" w:bidi="he-IL"/>
              </w:rPr>
              <w:t xml:space="preserve"> з надання послуг</w:t>
            </w:r>
            <w:r w:rsidR="00AA7FF2">
              <w:rPr>
                <w:lang w:val="uk-UA" w:bidi="he-IL"/>
              </w:rPr>
              <w:t xml:space="preserve"> по прочищенню  каналізацій.</w:t>
            </w:r>
          </w:p>
        </w:tc>
        <w:tc>
          <w:tcPr>
            <w:tcW w:w="1479" w:type="dxa"/>
          </w:tcPr>
          <w:p w:rsidR="001D3F9B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1D3F9B" w:rsidRDefault="001D3F9B" w:rsidP="00151D28">
            <w:pPr>
              <w:rPr>
                <w:lang w:val="uk-UA"/>
              </w:rPr>
            </w:pPr>
          </w:p>
        </w:tc>
      </w:tr>
      <w:tr w:rsidR="003D372F" w:rsidTr="00151D28">
        <w:tc>
          <w:tcPr>
            <w:tcW w:w="675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01</w:t>
            </w:r>
          </w:p>
        </w:tc>
        <w:tc>
          <w:tcPr>
            <w:tcW w:w="1418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26.01.2016р</w:t>
            </w:r>
          </w:p>
        </w:tc>
        <w:tc>
          <w:tcPr>
            <w:tcW w:w="2126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поставки</w:t>
            </w:r>
          </w:p>
        </w:tc>
        <w:tc>
          <w:tcPr>
            <w:tcW w:w="1693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ФОП Савельєв Г.В.</w:t>
            </w:r>
          </w:p>
        </w:tc>
        <w:tc>
          <w:tcPr>
            <w:tcW w:w="1479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ЗКПО 2019313873</w:t>
            </w:r>
          </w:p>
        </w:tc>
        <w:tc>
          <w:tcPr>
            <w:tcW w:w="1479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15 000,00 грн</w:t>
            </w:r>
          </w:p>
        </w:tc>
        <w:tc>
          <w:tcPr>
            <w:tcW w:w="1161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31.12.2016р</w:t>
            </w:r>
          </w:p>
        </w:tc>
        <w:tc>
          <w:tcPr>
            <w:tcW w:w="1797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Продавець зобов’язується поставити узгодженими партіями Покупцеві продукцію - запчастини</w:t>
            </w:r>
          </w:p>
        </w:tc>
        <w:tc>
          <w:tcPr>
            <w:tcW w:w="1479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Інструкція про порядок приймання продукції за кількістю №П-6 від 15.06.1965 р.</w:t>
            </w:r>
          </w:p>
        </w:tc>
      </w:tr>
      <w:tr w:rsidR="003D372F" w:rsidTr="00151D28">
        <w:tc>
          <w:tcPr>
            <w:tcW w:w="675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18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26.01.2016р</w:t>
            </w:r>
          </w:p>
        </w:tc>
        <w:tc>
          <w:tcPr>
            <w:tcW w:w="2126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поставки</w:t>
            </w:r>
          </w:p>
        </w:tc>
        <w:tc>
          <w:tcPr>
            <w:tcW w:w="1693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ФОП Расюк Н.Г.</w:t>
            </w:r>
          </w:p>
        </w:tc>
        <w:tc>
          <w:tcPr>
            <w:tcW w:w="1479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2426405243</w:t>
            </w:r>
          </w:p>
        </w:tc>
        <w:tc>
          <w:tcPr>
            <w:tcW w:w="1479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15000,00</w:t>
            </w:r>
            <w:r w:rsidR="0086169B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</w:t>
            </w:r>
          </w:p>
        </w:tc>
        <w:tc>
          <w:tcPr>
            <w:tcW w:w="1161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31.12.2016р</w:t>
            </w:r>
          </w:p>
        </w:tc>
        <w:tc>
          <w:tcPr>
            <w:tcW w:w="1797" w:type="dxa"/>
          </w:tcPr>
          <w:p w:rsidR="00AA7FF2" w:rsidRDefault="00AA7FF2" w:rsidP="00151D28">
            <w:pPr>
              <w:rPr>
                <w:lang w:val="uk-UA"/>
              </w:rPr>
            </w:pPr>
            <w:r>
              <w:rPr>
                <w:lang w:val="uk-UA"/>
              </w:rPr>
              <w:t>Продавець зобов’язується поставити узгодженими партіями Покупцеві продукцію</w:t>
            </w:r>
            <w:r w:rsidR="0086169B">
              <w:rPr>
                <w:lang w:val="uk-UA"/>
              </w:rPr>
              <w:t>- матеріали, запчастини</w:t>
            </w:r>
          </w:p>
        </w:tc>
        <w:tc>
          <w:tcPr>
            <w:tcW w:w="1479" w:type="dxa"/>
          </w:tcPr>
          <w:p w:rsidR="00AA7FF2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AA7FF2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Інструкція про порядок приймання продукції за кількістю №П-6 від 15.06.1965 р</w:t>
            </w:r>
          </w:p>
        </w:tc>
      </w:tr>
      <w:tr w:rsidR="003D372F" w:rsidTr="00151D28">
        <w:tc>
          <w:tcPr>
            <w:tcW w:w="675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18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26.01.2016р</w:t>
            </w:r>
          </w:p>
        </w:tc>
        <w:tc>
          <w:tcPr>
            <w:tcW w:w="2126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поставки</w:t>
            </w:r>
          </w:p>
        </w:tc>
        <w:tc>
          <w:tcPr>
            <w:tcW w:w="1693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ТОВ «КАРАНЬ»</w:t>
            </w:r>
          </w:p>
        </w:tc>
        <w:tc>
          <w:tcPr>
            <w:tcW w:w="1479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23571260</w:t>
            </w:r>
          </w:p>
        </w:tc>
        <w:tc>
          <w:tcPr>
            <w:tcW w:w="1479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160 000, 00грн</w:t>
            </w:r>
          </w:p>
        </w:tc>
        <w:tc>
          <w:tcPr>
            <w:tcW w:w="1161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31.12.2016р</w:t>
            </w:r>
          </w:p>
        </w:tc>
        <w:tc>
          <w:tcPr>
            <w:tcW w:w="1797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зобов’язується </w:t>
            </w:r>
            <w:r>
              <w:rPr>
                <w:lang w:val="uk-UA"/>
              </w:rPr>
              <w:lastRenderedPageBreak/>
              <w:t>поставити узгодженими партіями Покупцеві продукцію - матеріали</w:t>
            </w:r>
          </w:p>
        </w:tc>
        <w:tc>
          <w:tcPr>
            <w:tcW w:w="1479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Сущук Тетяна Вікторівна</w:t>
            </w:r>
          </w:p>
        </w:tc>
        <w:tc>
          <w:tcPr>
            <w:tcW w:w="1479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Інструкція про порядок </w:t>
            </w:r>
            <w:r>
              <w:rPr>
                <w:lang w:val="uk-UA"/>
              </w:rPr>
              <w:lastRenderedPageBreak/>
              <w:t>приймання продукції за кількістю №П-6 від 15.06.1965 р</w:t>
            </w:r>
          </w:p>
        </w:tc>
      </w:tr>
      <w:tr w:rsidR="003D372F" w:rsidTr="00151D28">
        <w:tc>
          <w:tcPr>
            <w:tcW w:w="675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4530</w:t>
            </w:r>
          </w:p>
        </w:tc>
        <w:tc>
          <w:tcPr>
            <w:tcW w:w="1418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03.03.2016р</w:t>
            </w:r>
          </w:p>
        </w:tc>
        <w:tc>
          <w:tcPr>
            <w:tcW w:w="2126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поставки</w:t>
            </w:r>
          </w:p>
        </w:tc>
        <w:tc>
          <w:tcPr>
            <w:tcW w:w="1693" w:type="dxa"/>
          </w:tcPr>
          <w:p w:rsidR="0086169B" w:rsidRDefault="0086169B" w:rsidP="00151D28">
            <w:pPr>
              <w:rPr>
                <w:lang w:val="uk-UA"/>
              </w:rPr>
            </w:pPr>
            <w:r>
              <w:rPr>
                <w:lang w:val="uk-UA"/>
              </w:rPr>
              <w:t>ТОВ «Прем</w:t>
            </w:r>
            <w:r>
              <w:rPr>
                <w:rFonts w:ascii="Times New Roman" w:hAnsi="Times New Roman" w:cs="Times New Roman"/>
                <w:rtl/>
                <w:lang w:val="uk-UA" w:bidi="he-IL"/>
              </w:rPr>
              <w:t>׳</w:t>
            </w:r>
            <w:r>
              <w:rPr>
                <w:lang w:val="uk-UA"/>
              </w:rPr>
              <w:t>єр</w:t>
            </w:r>
            <w:r w:rsidR="003D372F">
              <w:rPr>
                <w:lang w:val="uk-UA"/>
              </w:rPr>
              <w:t>-Ліга»</w:t>
            </w:r>
          </w:p>
        </w:tc>
        <w:tc>
          <w:tcPr>
            <w:tcW w:w="1479" w:type="dxa"/>
          </w:tcPr>
          <w:p w:rsidR="0086169B" w:rsidRDefault="003D372F" w:rsidP="00151D28">
            <w:pPr>
              <w:rPr>
                <w:lang w:val="uk-UA"/>
              </w:rPr>
            </w:pPr>
            <w:r>
              <w:rPr>
                <w:lang w:val="uk-UA"/>
              </w:rPr>
              <w:t>32214641</w:t>
            </w:r>
          </w:p>
        </w:tc>
        <w:tc>
          <w:tcPr>
            <w:tcW w:w="1479" w:type="dxa"/>
          </w:tcPr>
          <w:p w:rsidR="0086169B" w:rsidRDefault="003D372F" w:rsidP="00151D28">
            <w:pPr>
              <w:rPr>
                <w:lang w:val="uk-UA"/>
              </w:rPr>
            </w:pPr>
            <w:r>
              <w:rPr>
                <w:lang w:val="uk-UA"/>
              </w:rPr>
              <w:t>160 000,00  грн</w:t>
            </w:r>
          </w:p>
        </w:tc>
        <w:tc>
          <w:tcPr>
            <w:tcW w:w="1161" w:type="dxa"/>
          </w:tcPr>
          <w:p w:rsidR="0086169B" w:rsidRDefault="003D372F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31.12.2016р</w:t>
            </w:r>
          </w:p>
        </w:tc>
        <w:tc>
          <w:tcPr>
            <w:tcW w:w="1797" w:type="dxa"/>
          </w:tcPr>
          <w:p w:rsidR="0086169B" w:rsidRDefault="003D372F" w:rsidP="00151D28">
            <w:pPr>
              <w:rPr>
                <w:lang w:val="uk-UA"/>
              </w:rPr>
            </w:pPr>
            <w:r>
              <w:rPr>
                <w:lang w:val="uk-UA"/>
              </w:rPr>
              <w:t>Продавець зобов’язується поставити узгодженими партіями Покупцеві, а Покупець оплачує – паливо рідинне та газ.</w:t>
            </w:r>
          </w:p>
        </w:tc>
        <w:tc>
          <w:tcPr>
            <w:tcW w:w="1479" w:type="dxa"/>
          </w:tcPr>
          <w:p w:rsidR="0086169B" w:rsidRDefault="003D372F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86169B" w:rsidRDefault="003D372F" w:rsidP="00151D28">
            <w:pPr>
              <w:rPr>
                <w:lang w:val="uk-UA"/>
              </w:rPr>
            </w:pPr>
            <w:r>
              <w:rPr>
                <w:lang w:val="uk-UA"/>
              </w:rPr>
              <w:t>Бюджетний кодекс України, Постанова КМУ «Про здійснення попередньої оплати товарів, робіт, та послуг що закуповуються за бюджетні кошти» №117від 23.04.2014р.</w:t>
            </w:r>
          </w:p>
        </w:tc>
      </w:tr>
      <w:tr w:rsidR="001E6EB6" w:rsidTr="00151D28">
        <w:tc>
          <w:tcPr>
            <w:tcW w:w="675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26.01.2016р</w:t>
            </w:r>
          </w:p>
        </w:tc>
        <w:tc>
          <w:tcPr>
            <w:tcW w:w="2126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Договір поставки</w:t>
            </w:r>
          </w:p>
        </w:tc>
        <w:tc>
          <w:tcPr>
            <w:tcW w:w="1693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ТОВ «Аван ВК»</w:t>
            </w:r>
          </w:p>
        </w:tc>
        <w:tc>
          <w:tcPr>
            <w:tcW w:w="1479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33377589</w:t>
            </w:r>
          </w:p>
        </w:tc>
        <w:tc>
          <w:tcPr>
            <w:tcW w:w="1479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80 000,00 грн</w:t>
            </w:r>
          </w:p>
        </w:tc>
        <w:tc>
          <w:tcPr>
            <w:tcW w:w="1161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31.12.2016р</w:t>
            </w:r>
          </w:p>
        </w:tc>
        <w:tc>
          <w:tcPr>
            <w:tcW w:w="1797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Продавець зобов’язується поставити узгодженими партіями Покупцеві продукцію- металопластикові конструкції.</w:t>
            </w:r>
          </w:p>
        </w:tc>
        <w:tc>
          <w:tcPr>
            <w:tcW w:w="1479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Сущук Тетяна Вікторівна</w:t>
            </w:r>
          </w:p>
        </w:tc>
        <w:tc>
          <w:tcPr>
            <w:tcW w:w="1479" w:type="dxa"/>
          </w:tcPr>
          <w:p w:rsidR="001E6EB6" w:rsidRDefault="001E6EB6" w:rsidP="00151D28">
            <w:pPr>
              <w:rPr>
                <w:lang w:val="uk-UA"/>
              </w:rPr>
            </w:pPr>
            <w:r>
              <w:rPr>
                <w:lang w:val="uk-UA"/>
              </w:rPr>
              <w:t>Інструкція про порядок приймання продукції за кількістю №П-6 від 15.06.1965</w:t>
            </w:r>
          </w:p>
        </w:tc>
      </w:tr>
    </w:tbl>
    <w:p w:rsidR="00362E17" w:rsidRPr="006431F0" w:rsidRDefault="00362E17"/>
    <w:p w:rsidR="00362E17" w:rsidRDefault="00362E17">
      <w:pPr>
        <w:rPr>
          <w:lang w:val="uk-UA"/>
        </w:rPr>
      </w:pPr>
    </w:p>
    <w:p w:rsidR="00362E17" w:rsidRDefault="00362E17">
      <w:pPr>
        <w:rPr>
          <w:lang w:val="uk-UA"/>
        </w:rPr>
      </w:pPr>
    </w:p>
    <w:p w:rsidR="00362E17" w:rsidRDefault="00362E17">
      <w:pPr>
        <w:rPr>
          <w:lang w:val="uk-UA"/>
        </w:rPr>
      </w:pPr>
    </w:p>
    <w:p w:rsidR="00362E17" w:rsidRDefault="00362E17">
      <w:pPr>
        <w:rPr>
          <w:lang w:val="uk-UA"/>
        </w:rPr>
      </w:pPr>
    </w:p>
    <w:p w:rsidR="00362E17" w:rsidRDefault="00362E17">
      <w:pPr>
        <w:rPr>
          <w:lang w:val="uk-UA"/>
        </w:rPr>
      </w:pPr>
    </w:p>
    <w:sectPr w:rsidR="00362E17" w:rsidSect="00CF78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6F" w:rsidRDefault="0042066F" w:rsidP="0073265F">
      <w:pPr>
        <w:spacing w:after="0" w:line="240" w:lineRule="auto"/>
      </w:pPr>
      <w:r>
        <w:separator/>
      </w:r>
    </w:p>
  </w:endnote>
  <w:endnote w:type="continuationSeparator" w:id="1">
    <w:p w:rsidR="0042066F" w:rsidRDefault="0042066F" w:rsidP="0073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6F" w:rsidRDefault="0042066F" w:rsidP="0073265F">
      <w:pPr>
        <w:spacing w:after="0" w:line="240" w:lineRule="auto"/>
      </w:pPr>
      <w:r>
        <w:separator/>
      </w:r>
    </w:p>
  </w:footnote>
  <w:footnote w:type="continuationSeparator" w:id="1">
    <w:p w:rsidR="0042066F" w:rsidRDefault="0042066F" w:rsidP="00732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65F"/>
    <w:rsid w:val="001D3F9B"/>
    <w:rsid w:val="001E6EB6"/>
    <w:rsid w:val="0028032A"/>
    <w:rsid w:val="00362E17"/>
    <w:rsid w:val="00375986"/>
    <w:rsid w:val="003D372F"/>
    <w:rsid w:val="003D4EA5"/>
    <w:rsid w:val="0042066F"/>
    <w:rsid w:val="004950F8"/>
    <w:rsid w:val="0060529E"/>
    <w:rsid w:val="006247A7"/>
    <w:rsid w:val="006431F0"/>
    <w:rsid w:val="0073265F"/>
    <w:rsid w:val="007F5383"/>
    <w:rsid w:val="00814B69"/>
    <w:rsid w:val="0086169B"/>
    <w:rsid w:val="00A44A41"/>
    <w:rsid w:val="00A94316"/>
    <w:rsid w:val="00AA7FF2"/>
    <w:rsid w:val="00CF782F"/>
    <w:rsid w:val="00FD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65F"/>
  </w:style>
  <w:style w:type="paragraph" w:styleId="a6">
    <w:name w:val="footer"/>
    <w:basedOn w:val="a"/>
    <w:link w:val="a7"/>
    <w:uiPriority w:val="99"/>
    <w:semiHidden/>
    <w:unhideWhenUsed/>
    <w:rsid w:val="0073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65F"/>
  </w:style>
  <w:style w:type="paragraph" w:styleId="a8">
    <w:name w:val="List Paragraph"/>
    <w:basedOn w:val="a"/>
    <w:uiPriority w:val="34"/>
    <w:qFormat/>
    <w:rsid w:val="0028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CA73-A552-4AA3-8FEC-4F60356F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2016-03-31T10:02:00Z</cp:lastPrinted>
  <dcterms:created xsi:type="dcterms:W3CDTF">2016-03-16T08:38:00Z</dcterms:created>
  <dcterms:modified xsi:type="dcterms:W3CDTF">2016-03-31T11:20:00Z</dcterms:modified>
</cp:coreProperties>
</file>